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left="0" w:right="0" w:hanging="0"/>
        <w:jc w:val="center"/>
        <w:rPr>
          <w:rFonts w:ascii="Palatino Linotype" w:hAnsi="Palatino Linotype" w:cs="Times New Roman"/>
          <w:b/>
          <w:b/>
          <w:bCs/>
          <w:i/>
          <w:i/>
          <w:color w:val="A6A6A6"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i/>
          <w:color w:val="A6A6A6"/>
          <w:sz w:val="24"/>
          <w:szCs w:val="24"/>
          <w:u w:val="single"/>
        </w:rPr>
        <w:t>DA PRODURRE SU CARTA INTESTATADELL’OPERATORE ECONOMICO</w:t>
      </w:r>
    </w:p>
    <w:p>
      <w:pPr>
        <w:pStyle w:val="Default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Default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OGGETTO: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RICHIESTA DI INVITO </w:t>
      </w:r>
      <w:bookmarkStart w:id="0" w:name="__DdeLink__120_1640388540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(RDI)</w:t>
      </w:r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-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MANIFESTAZIONE DI INTERESSE A PARTECIPARE ALLA </w:t>
      </w: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SUCCESSIVA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val="it-IT" w:eastAsia="en-US" w:bidi="ar-SA"/>
        </w:rPr>
        <w:t>PROCEDURA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CHE SARA’ ESPERITA TRAMITE RICHIESTA DI OFFERTA (RDO) AI SENSI DELL’A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val="it-IT" w:eastAsia="en-US" w:bidi="ar-SA"/>
        </w:rPr>
        <w:t>rt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. 36, 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val="it-IT" w:eastAsia="en-US" w:bidi="ar-SA"/>
        </w:rPr>
        <w:t>comma 2, lett. B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) 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val="it-IT" w:eastAsia="en-US" w:bidi="ar-SA"/>
        </w:rPr>
        <w:t xml:space="preserve">del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D. LGS. 50/2016 e s.m.i. SULLA PIATTAFORMA MEPA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per l'affidamento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della fornitura di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CE181E"/>
          <w:spacing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materiale antincendio di vario genere e tipo, di un corso formativo gratuito e di un macchinario specifico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per la giunzion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delle tubazioni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,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per la ristrutturazione e il rifacimento dell'impianto antincendio ubicato presso il Porto Turistico di Santa Teresa Gallura.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</w:p>
    <w:p>
      <w:pPr>
        <w:pStyle w:val="Default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Palatino Linotype" w:hAnsi="Palatino Linotype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MANIFESTAZIONE DI INTERESSE /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RICHIESTA DI INVITO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(RDI) -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ALLA SUCCESSIVA PROCEDURA RDO SU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MEPA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Palatino Linotype" w:hAnsi="Palatino Linotype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Art. 36, comma 2, lettera b) D. Lgs. 50/2016 e ss.mm.ii.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Palatino Linotype" w:hAnsi="Palatino Linotype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Il/La sottoscritto/a    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Nato/a a ________________________________________________ il 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Codice fiscale: ____________________________ Residente in 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Via _______________________________________ Prov. _________________ CAP ________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In qualità di rappresentante legale dell’Operatore economico 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 Tipologia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Con sede legale in __________________________________ Prov. ______  CAP 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Via/Piazza __________________________ C.F. 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P.Iva ___________________Tel. __________________ -  Fax 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E-mail ______________________________ - PEC 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Domicilio eletto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(se diverso dalla sede legale)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in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__________________________________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Via/Piazza ______________________________ Prov. _____ CAP ___________________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Tel. ___________________ -  Fax _________________  E-mail 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PEC 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1.</w:t>
        <w:tab/>
        <w:t xml:space="preserve"> Impresa, Società, raggruppamento, Consorzio, Cooperativa, ecc. </w:t>
      </w:r>
    </w:p>
    <w:p>
      <w:pPr>
        <w:pStyle w:val="Normal"/>
        <w:bidi w:val="0"/>
        <w:spacing w:lineRule="atLeast" w:line="100" w:before="0" w:after="0"/>
        <w:jc w:val="left"/>
        <w:rPr>
          <w:rFonts w:ascii="Palatino Linotype" w:hAnsi="Palatino Linotype" w:cs="Times New Roman"/>
          <w:color w:val="000000"/>
          <w:sz w:val="22"/>
          <w:szCs w:val="22"/>
        </w:rPr>
      </w:pPr>
      <w:r>
        <w:rPr>
          <w:rFonts w:cs="Times New Roman" w:ascii="Palatino Linotype" w:hAnsi="Palatino Linotype"/>
          <w:color w:val="000000"/>
          <w:sz w:val="22"/>
          <w:szCs w:val="22"/>
        </w:rPr>
      </w:r>
    </w:p>
    <w:p>
      <w:pPr>
        <w:pStyle w:val="Normal"/>
        <w:bidi w:val="0"/>
        <w:spacing w:lineRule="atLeast" w:line="100" w:before="0" w:after="113"/>
        <w:ind w:left="0" w:right="0" w:hanging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</w:t>
        <w:tab/>
        <w:t xml:space="preserve"> In caso di Operatore pluri-soggettivo, l’elezione del domicilio è richiesta al solo capogruppo/mandatario.</w:t>
      </w:r>
    </w:p>
    <w:p>
      <w:pPr>
        <w:pStyle w:val="Normal"/>
        <w:bidi w:val="0"/>
        <w:spacing w:lineRule="atLeast" w:line="100" w:before="0" w:after="113"/>
        <w:ind w:left="0" w:right="0" w:hanging="0"/>
        <w:jc w:val="left"/>
        <w:rPr>
          <w:rFonts w:ascii="Palatino Linotype" w:hAnsi="Palatino Linotype" w:cs="Times New Roman"/>
          <w:color w:val="000000"/>
          <w:sz w:val="22"/>
          <w:szCs w:val="22"/>
        </w:rPr>
      </w:pPr>
      <w:r>
        <w:rPr/>
      </w:r>
    </w:p>
    <w:p>
      <w:pPr>
        <w:pStyle w:val="Normal"/>
        <w:bidi w:val="0"/>
        <w:spacing w:lineRule="atLeast" w:line="100" w:before="0" w:after="113"/>
        <w:ind w:left="0" w:right="0" w:hanging="0"/>
        <w:jc w:val="left"/>
        <w:rPr>
          <w:rFonts w:ascii="Palatino Linotype" w:hAnsi="Palatino Linotype" w:cs="Times New Roman"/>
          <w:color w:val="000000"/>
          <w:sz w:val="22"/>
          <w:szCs w:val="22"/>
        </w:rPr>
      </w:pPr>
      <w:r>
        <w:rPr/>
      </w:r>
    </w:p>
    <w:p>
      <w:pPr>
        <w:pStyle w:val="Normal"/>
        <w:bidi w:val="0"/>
        <w:spacing w:lineRule="atLeast" w:line="100" w:before="0" w:after="113"/>
        <w:ind w:left="0" w:right="0" w:hanging="0"/>
        <w:jc w:val="left"/>
        <w:rPr>
          <w:rFonts w:ascii="Palatino Linotype" w:hAnsi="Palatino Linotype" w:cs="Times New Roman"/>
          <w:color w:val="000000"/>
          <w:sz w:val="22"/>
          <w:szCs w:val="22"/>
        </w:rPr>
      </w:pPr>
      <w:r>
        <w:rPr/>
      </w:r>
    </w:p>
    <w:p>
      <w:pPr>
        <w:pStyle w:val="Normal"/>
        <w:bidi w:val="0"/>
        <w:spacing w:lineRule="atLeast" w:line="100" w:before="0" w:after="113"/>
        <w:ind w:left="0" w:right="0" w:hanging="0"/>
        <w:jc w:val="left"/>
        <w:rPr>
          <w:rFonts w:ascii="Palatino Linotype" w:hAnsi="Palatino Linotype" w:cs="Times New Roman"/>
          <w:color w:val="000000"/>
          <w:sz w:val="22"/>
          <w:szCs w:val="22"/>
        </w:rPr>
      </w:pPr>
      <w:r>
        <w:rPr/>
      </w:r>
    </w:p>
    <w:p>
      <w:pPr>
        <w:pStyle w:val="Normal"/>
        <w:bidi w:val="0"/>
        <w:spacing w:lineRule="atLeast" w:line="100" w:before="0" w:after="57"/>
        <w:ind w:left="0" w:right="0" w:hanging="0"/>
        <w:jc w:val="center"/>
        <w:rPr>
          <w:rFonts w:ascii="Palatino Linotype" w:hAnsi="Palatino Linotype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CHIEDE</w:t>
      </w:r>
    </w:p>
    <w:p>
      <w:pPr>
        <w:pStyle w:val="Normal"/>
        <w:bidi w:val="0"/>
        <w:spacing w:lineRule="atLeast" w:line="100"/>
        <w:ind w:left="0" w:right="60" w:hanging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Di essere invitato alla RDO per l’affidamento diretto ex art. 36, comma 2 lett. B) D.Lgs. 50/2016, così come modificato dal D.L. 16 luglio 2020 n. 76, convertito dalla L. n. 120 dell’11 settembre 2020 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del servizio indicato in intestazione, per il valore stimato di € 150.000=, importo soggetto a ribasso.</w:t>
      </w:r>
    </w:p>
    <w:p>
      <w:pPr>
        <w:pStyle w:val="Normal"/>
        <w:bidi w:val="0"/>
        <w:spacing w:lineRule="atLeast" w:line="100" w:before="0" w:after="0"/>
        <w:jc w:val="both"/>
        <w:rPr>
          <w:rFonts w:ascii="Palatino Linotype" w:hAnsi="Palatino Linotype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Lgs n. 50/2016 e s.m.i., </w:t>
      </w:r>
    </w:p>
    <w:p>
      <w:pPr>
        <w:pStyle w:val="Normal"/>
        <w:bidi w:val="0"/>
        <w:spacing w:lineRule="atLeast" w:line="10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DICHIARA</w:t>
      </w:r>
    </w:p>
    <w:p>
      <w:pPr>
        <w:pStyle w:val="ListParagraph"/>
        <w:numPr>
          <w:ilvl w:val="0"/>
          <w:numId w:val="1"/>
        </w:numPr>
        <w:bidi w:val="0"/>
        <w:spacing w:lineRule="atLeast" w:line="100" w:before="0" w:after="0"/>
        <w:jc w:val="both"/>
        <w:rPr>
          <w:rFonts w:ascii="Palatino Linotype" w:hAnsi="Palatino Linotype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Di possedere i requisiti di ordine generale, come specificato all’art. 80 del D. Lgs n. 50/2016 e ss.mm.ii.; </w:t>
      </w:r>
    </w:p>
    <w:p>
      <w:pPr>
        <w:pStyle w:val="ListParagraph"/>
        <w:numPr>
          <w:ilvl w:val="0"/>
          <w:numId w:val="1"/>
        </w:numPr>
        <w:bidi w:val="0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Di essere  Iscritto alla C.C.I.A.A. per il fornitura in oggetto;</w:t>
      </w:r>
    </w:p>
    <w:p>
      <w:pPr>
        <w:pStyle w:val="ListParagraph"/>
        <w:numPr>
          <w:ilvl w:val="0"/>
          <w:numId w:val="1"/>
        </w:numPr>
        <w:bidi w:val="0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Di essere iscritto ed abilitato sulla piattaforma MEPA;</w:t>
      </w:r>
    </w:p>
    <w:p>
      <w:pPr>
        <w:pStyle w:val="Normal"/>
        <w:numPr>
          <w:ilvl w:val="0"/>
          <w:numId w:val="1"/>
        </w:numPr>
        <w:spacing w:before="0" w:after="0"/>
        <w:ind w:left="737" w:hanging="397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Di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possedere un fatturato globale minimo per forniture analoghe, corrispondente ad €. 150.000,00., in almeno tre degli ultimi cinque esercizi disponibili antecedenti la data di pubblicazione della lettera d’invito;</w:t>
      </w:r>
    </w:p>
    <w:p>
      <w:pPr>
        <w:pStyle w:val="ListParagraph"/>
        <w:numPr>
          <w:ilvl w:val="0"/>
          <w:numId w:val="1"/>
        </w:numPr>
        <w:bidi w:val="0"/>
        <w:spacing w:lineRule="atLeast" w:line="100" w:before="0" w:after="113"/>
        <w:ind w:left="720" w:righ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Di acconsentire al trattamento dei dati personali trasmessi, anche con strumenti informatici, nel rispetto della disciplina dettata dal regolamento Europeo (UE) 2016/679 e, per quanto applicabile, dal D.Lgs n. 196/2003 così come modificato dal D.Lgs 101/2018, ed esclusivamente per le finalità di cui alla presente manifestazione d'interesse.                 </w:t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</w:t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Luogo e data_________________________ </w:t>
      </w:r>
    </w:p>
    <w:p>
      <w:pPr>
        <w:pStyle w:val="Normal"/>
        <w:bidi w:val="0"/>
        <w:spacing w:lineRule="atLeast" w:line="100" w:before="0" w:after="0"/>
        <w:ind w:left="7080" w:right="0" w:hanging="0"/>
        <w:jc w:val="center"/>
        <w:rPr>
          <w:rFonts w:ascii="Palatino Linotype" w:hAnsi="Palatino Linotype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Il Dichiarante</w:t>
      </w:r>
    </w:p>
    <w:p>
      <w:pPr>
        <w:pStyle w:val="Normal"/>
        <w:bidi w:val="0"/>
        <w:spacing w:lineRule="atLeast" w:line="100" w:before="0" w:after="0"/>
        <w:jc w:val="right"/>
        <w:rPr>
          <w:rFonts w:ascii="Palatino Linotype" w:hAnsi="Palatino Linotype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tLeast" w:line="10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______________________</w:t>
      </w:r>
    </w:p>
    <w:p>
      <w:pPr>
        <w:pStyle w:val="Normal"/>
        <w:bidi w:val="0"/>
        <w:spacing w:lineRule="atLeast" w:line="100" w:before="0" w:after="0"/>
        <w:jc w:val="left"/>
        <w:rPr/>
      </w:pPr>
      <w:r>
        <w:rPr>
          <w:rFonts w:cs="Times New Roman" w:ascii="Palatino Linotype" w:hAnsi="Palatino Linotype"/>
          <w:color w:val="000000"/>
          <w:sz w:val="22"/>
          <w:szCs w:val="22"/>
        </w:rPr>
        <w:t xml:space="preserve">    </w:t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</w:t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57"/>
        <w:ind w:left="0" w:right="0" w:hanging="0"/>
        <w:jc w:val="both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La presente manifestazione di interesse dovrà essere: </w:t>
      </w:r>
    </w:p>
    <w:p>
      <w:pPr>
        <w:pStyle w:val="Normal"/>
        <w:bidi w:val="0"/>
        <w:spacing w:lineRule="atLeast" w:line="100" w:before="0" w:after="57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REDATTA </w:t>
      </w:r>
    </w:p>
    <w:p>
      <w:pPr>
        <w:pStyle w:val="Normal"/>
        <w:bidi w:val="0"/>
        <w:spacing w:lineRule="atLeast" w:line="100" w:before="0" w:after="57"/>
        <w:ind w:left="0" w:right="0" w:hanging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A)   Dal Titolare/Legale rappresentante dell’Operatore economico singolo; </w:t>
      </w:r>
    </w:p>
    <w:p>
      <w:pPr>
        <w:pStyle w:val="Normal"/>
        <w:bidi w:val="0"/>
        <w:spacing w:lineRule="atLeast" w:line="100" w:before="0" w:after="57"/>
        <w:ind w:left="0" w:right="0" w:hanging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B)  Dal Titolare/Legale rappresentante dell’operatore capogruppo, se trattasi di Raggruppamento Temporaneo d’Impresa, Consorzio ordinario, GEIE costituito; </w:t>
      </w:r>
    </w:p>
    <w:p>
      <w:pPr>
        <w:pStyle w:val="Normal"/>
        <w:bidi w:val="0"/>
        <w:spacing w:lineRule="atLeast" w:line="100" w:before="0" w:after="57"/>
        <w:ind w:left="0" w:right="0" w:hanging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C) Dal Titolare/Legale rappresentante di ciascun operatore raggruppato, se trattasi di Raggruppamento temporaneo, Consorzio ordinario, GEIE costituendi; </w:t>
      </w:r>
    </w:p>
    <w:p>
      <w:pPr>
        <w:pStyle w:val="Normal"/>
        <w:bidi w:val="0"/>
        <w:spacing w:lineRule="atLeast" w:line="100" w:before="0" w:after="57"/>
        <w:ind w:left="0" w:right="0" w:hanging="0"/>
        <w:jc w:val="left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</w:r>
    </w:p>
    <w:p>
      <w:pPr>
        <w:pStyle w:val="Normal"/>
        <w:bidi w:val="0"/>
        <w:spacing w:lineRule="atLeast" w:line="100" w:before="0" w:after="57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SOTTOSCRITTA </w:t>
      </w:r>
    </w:p>
    <w:p>
      <w:pPr>
        <w:pStyle w:val="Normal"/>
        <w:bidi w:val="0"/>
        <w:spacing w:lineRule="atLeast" w:line="100" w:before="0" w:after="57"/>
        <w:ind w:left="0" w:right="0" w:hanging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1. Con firma digitale.</w:t>
      </w:r>
    </w:p>
    <w:p>
      <w:pPr>
        <w:pStyle w:val="Normal"/>
        <w:bidi w:val="0"/>
        <w:spacing w:lineRule="atLeast" w:line="100" w:before="0" w:after="57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tLeast" w:line="100" w:before="0" w:after="57"/>
        <w:ind w:left="0" w:right="0" w:hanging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ALLEGATI</w:t>
      </w:r>
    </w:p>
    <w:p>
      <w:pPr>
        <w:pStyle w:val="Normal"/>
        <w:bidi w:val="0"/>
        <w:spacing w:lineRule="atLeast" w:line="100" w:before="0" w:after="57"/>
        <w:ind w:left="0" w:right="0" w:hanging="0"/>
        <w:jc w:val="both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1. Documento di identità del firmatario</w:t>
      </w:r>
    </w:p>
    <w:p>
      <w:pPr>
        <w:pStyle w:val="Normal"/>
        <w:bidi w:val="0"/>
        <w:spacing w:lineRule="atLeast" w:line="100" w:before="0" w:after="57"/>
        <w:ind w:left="0" w:right="0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 w:val="false"/>
          <w:color w:val="000000"/>
          <w:sz w:val="24"/>
          <w:szCs w:val="24"/>
        </w:rPr>
        <w:t xml:space="preserve">’oggetto della Pec: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dovrà riportare la seguente dicitura: “</w:t>
      </w:r>
      <w:r>
        <w:rPr>
          <w:rFonts w:ascii="Times New Roman" w:hAnsi="Times New Roman"/>
          <w:b w:val="false"/>
          <w:bCs w:val="false"/>
          <w:i/>
          <w:color w:val="000000"/>
          <w:sz w:val="24"/>
          <w:szCs w:val="24"/>
        </w:rPr>
        <w:t>Manifestazione di interesse per la fornitura di materiale antincendio di vario genere e tipo, per la ristrutturazione e il rifacimento dell'impianto antincendio ubicato presso il Porto Turistico di Santa Teresa Gallura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"</w:t>
      </w:r>
      <w:r>
        <w:rPr>
          <w:rFonts w:ascii="Times New Roman" w:hAnsi="Times New Roman"/>
          <w:b w:val="false"/>
          <w:bCs w:val="false"/>
          <w:color w:val="111111"/>
          <w:sz w:val="24"/>
          <w:szCs w:val="24"/>
        </w:rPr>
        <w:t>.</w:t>
      </w:r>
    </w:p>
    <w:p>
      <w:pPr>
        <w:pStyle w:val="Normal"/>
        <w:jc w:val="both"/>
        <w:rPr>
          <w:color w:val="111111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111111"/>
          <w:sz w:val="24"/>
          <w:szCs w:val="24"/>
        </w:rPr>
        <w:t>La e-mail Pec dovrà essere trasmessa al seguente indirizzo: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NewRomanPSMT" w:hAnsi="TimesNewRomanPSMT"/>
          <w:b w:val="false"/>
          <w:bCs w:val="false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hyperlink r:id="rId2">
        <w:r>
          <w:rPr>
            <w:rStyle w:val="CollegamentoInternet"/>
            <w:rFonts w:ascii="Times New Roman" w:hAnsi="Times New Roman"/>
            <w:b w:val="false"/>
            <w:bCs w:val="false"/>
            <w:i/>
            <w:color w:val="000000"/>
            <w:sz w:val="24"/>
            <w:szCs w:val="24"/>
          </w:rPr>
          <w:t>amministrazione@pec.silenemultiservizi.it</w:t>
        </w:r>
      </w:hyperlink>
    </w:p>
    <w:p>
      <w:pPr>
        <w:pStyle w:val="Normal"/>
        <w:jc w:val="left"/>
        <w:rPr>
          <w:i/>
          <w:i/>
          <w:color w:val="000000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color w:val="111111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e</w:t>
      </w:r>
      <w:r>
        <w:rPr>
          <w:rFonts w:ascii="Times New Roman" w:hAnsi="Times New Roman"/>
          <w:b w:val="false"/>
          <w:bCs w:val="false"/>
          <w:color w:val="111111"/>
          <w:sz w:val="24"/>
          <w:szCs w:val="24"/>
        </w:rPr>
        <w:t>ntro e non oltre il termine perentorio delle ore 17.00 del giorno 18/02/2021.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Palatino Linotype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variable"/>
  </w:font>
  <w:font w:name="TimesNewRomanPSMT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ListLabel1">
    <w:name w:val="ListLabel 1"/>
    <w:qFormat/>
    <w:rPr>
      <w:rFonts w:ascii="Palatino Linotype" w:hAnsi="Palatino Linotype" w:cs="Symbol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Palatino Linotype" w:hAnsi="Palatino Linotype" w:cs="Symbol"/>
      <w:sz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Palatino Linotype" w:hAnsi="Palatino Linotype" w:cs="Symbol"/>
      <w:sz w:val="22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Palatino Linotype" w:hAnsi="Palatino Linotype" w:cs="Symbol"/>
      <w:sz w:val="22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Symbol"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Symbol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Times New Roman" w:hAnsi="Times New Roman" w:cs="Symbol"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Symbol"/>
      <w:sz w:val="24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Times New Roman" w:hAnsi="Times New Roman" w:cs="Symbol"/>
      <w:sz w:val="24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Times New Roman" w:hAnsi="Times New Roman" w:cs="Symbol"/>
      <w:sz w:val="24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ind w:left="0" w:right="0" w:hanging="0"/>
      <w:jc w:val="left"/>
    </w:pPr>
    <w:rPr>
      <w:rFonts w:ascii="Arial" w:hAnsi="Arial" w:eastAsia="Calibri" w:cs="Arial"/>
      <w:color w:val="000000"/>
      <w:kern w:val="2"/>
      <w:sz w:val="24"/>
      <w:szCs w:val="24"/>
      <w:lang w:val="it-IT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mministrazione@pec.silenemultiservizi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</TotalTime>
  <Application>LibreOffice/6.1.4.2$Windows_X86_64 LibreOffice_project/9d0f32d1f0b509096fd65e0d4bec26ddd1938fd3</Application>
  <Pages>3</Pages>
  <Words>560</Words>
  <Characters>3979</Characters>
  <CharactersWithSpaces>5117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2020-11-25T19:04:06Z</dcterms:created>
  <dc:creator/>
  <dc:description/>
  <dc:language>it-IT</dc:language>
  <cp:lastModifiedBy/>
  <cp:lastPrinted>2020-12-04T10:29:57Z</cp:lastPrinted>
  <dcterms:modified xsi:type="dcterms:W3CDTF">2021-02-04T09:04:31Z</dcterms:modified>
  <cp:revision>12</cp:revision>
  <dc:subject/>
  <dc:title/>
</cp:coreProperties>
</file>